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48" w:rsidRPr="00C76353" w:rsidRDefault="004C0E48" w:rsidP="00FA40DA">
      <w:pPr>
        <w:spacing w:after="0"/>
        <w:rPr>
          <w:i/>
          <w:color w:val="008000"/>
          <w:sz w:val="20"/>
          <w:szCs w:val="20"/>
          <w:lang w:val="en-US"/>
        </w:rPr>
      </w:pPr>
      <w:r w:rsidRPr="00C76353">
        <w:rPr>
          <w:rFonts w:ascii="Copperplate Gothic Bold" w:hAnsi="Copperplate Gothic Bold"/>
          <w:i/>
          <w:color w:val="000080"/>
          <w:sz w:val="20"/>
          <w:szCs w:val="20"/>
          <w:lang w:val="en-US"/>
        </w:rPr>
        <w:t xml:space="preserve">Only Here! </w:t>
      </w:r>
      <w:r w:rsidRPr="00C76353">
        <w:rPr>
          <w:i/>
          <w:color w:val="00008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</w:t>
      </w:r>
      <w:r w:rsidRPr="00C76353">
        <w:rPr>
          <w:rFonts w:ascii="Copperplate Gothic Bold" w:hAnsi="Copperplate Gothic Bold"/>
          <w:i/>
          <w:color w:val="008000"/>
          <w:sz w:val="20"/>
          <w:szCs w:val="20"/>
          <w:lang w:val="en-US"/>
        </w:rPr>
        <w:t>Only Now!</w:t>
      </w:r>
    </w:p>
    <w:p w:rsidR="004C0E48" w:rsidRPr="00C76353" w:rsidRDefault="004C0E48" w:rsidP="00FA40DA">
      <w:pPr>
        <w:spacing w:after="0"/>
        <w:rPr>
          <w:rFonts w:ascii="Copperplate Gothic Bold" w:hAnsi="Copperplate Gothic Bold"/>
          <w:i/>
          <w:sz w:val="20"/>
          <w:szCs w:val="20"/>
        </w:rPr>
      </w:pPr>
      <w:r w:rsidRPr="00C76353">
        <w:rPr>
          <w:i/>
          <w:color w:val="000080"/>
          <w:sz w:val="20"/>
          <w:szCs w:val="20"/>
        </w:rPr>
        <w:t>Только</w:t>
      </w:r>
      <w:r w:rsidRPr="004C0E48">
        <w:rPr>
          <w:i/>
          <w:color w:val="000080"/>
          <w:sz w:val="20"/>
          <w:szCs w:val="20"/>
          <w:lang w:val="en-US"/>
        </w:rPr>
        <w:t xml:space="preserve"> </w:t>
      </w:r>
      <w:r w:rsidRPr="00C76353">
        <w:rPr>
          <w:i/>
          <w:color w:val="000080"/>
          <w:sz w:val="20"/>
          <w:szCs w:val="20"/>
        </w:rPr>
        <w:t>у</w:t>
      </w:r>
      <w:r w:rsidRPr="004C0E48">
        <w:rPr>
          <w:i/>
          <w:color w:val="000080"/>
          <w:sz w:val="20"/>
          <w:szCs w:val="20"/>
          <w:lang w:val="en-US"/>
        </w:rPr>
        <w:t xml:space="preserve"> </w:t>
      </w:r>
      <w:r w:rsidRPr="00C76353">
        <w:rPr>
          <w:i/>
          <w:color w:val="000080"/>
          <w:sz w:val="20"/>
          <w:szCs w:val="20"/>
        </w:rPr>
        <w:t>нас</w:t>
      </w:r>
      <w:r w:rsidRPr="004C0E48">
        <w:rPr>
          <w:i/>
          <w:color w:val="000080"/>
          <w:sz w:val="20"/>
          <w:szCs w:val="20"/>
          <w:lang w:val="en-US"/>
        </w:rPr>
        <w:t>!</w:t>
      </w:r>
      <w:r w:rsidRPr="004C0E48">
        <w:rPr>
          <w:rFonts w:ascii="Copperplate Gothic Bold" w:hAnsi="Copperplate Gothic Bold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</w:t>
      </w:r>
      <w:r w:rsidRPr="004C0E48">
        <w:rPr>
          <w:i/>
          <w:sz w:val="20"/>
          <w:szCs w:val="20"/>
          <w:lang w:val="en-US"/>
        </w:rPr>
        <w:t xml:space="preserve">     </w:t>
      </w:r>
      <w:r w:rsidRPr="004C0E48">
        <w:rPr>
          <w:rFonts w:ascii="Copperplate Gothic Bold" w:hAnsi="Copperplate Gothic Bold"/>
          <w:i/>
          <w:sz w:val="20"/>
          <w:szCs w:val="20"/>
          <w:lang w:val="en-US"/>
        </w:rPr>
        <w:t xml:space="preserve">    </w:t>
      </w:r>
      <w:r w:rsidRPr="00C76353">
        <w:rPr>
          <w:i/>
          <w:color w:val="008000"/>
          <w:sz w:val="20"/>
          <w:szCs w:val="20"/>
        </w:rPr>
        <w:t>Только сейчас!</w:t>
      </w:r>
      <w:r w:rsidRPr="00C76353">
        <w:rPr>
          <w:rFonts w:ascii="Copperplate Gothic Bold" w:hAnsi="Copperplate Gothic Bold"/>
          <w:i/>
          <w:color w:val="FF9900"/>
          <w:sz w:val="20"/>
          <w:szCs w:val="20"/>
        </w:rPr>
        <w:t xml:space="preserve"> </w:t>
      </w:r>
      <w:r w:rsidRPr="00C76353">
        <w:rPr>
          <w:rFonts w:ascii="Copperplate Gothic Bold" w:hAnsi="Copperplate Gothic Bold"/>
          <w:i/>
          <w:sz w:val="20"/>
          <w:szCs w:val="20"/>
        </w:rPr>
        <w:t xml:space="preserve">                                                                                                      </w:t>
      </w:r>
    </w:p>
    <w:p w:rsidR="004C0E48" w:rsidRPr="003D4879" w:rsidRDefault="004C0E48" w:rsidP="00FA40DA">
      <w:pPr>
        <w:spacing w:after="0"/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Robert</w:t>
      </w:r>
      <w:r w:rsidRPr="003D4879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Bates</w:t>
      </w:r>
      <w:r w:rsidRPr="00A03A28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and</w:t>
      </w:r>
      <w:r w:rsidRPr="003D4879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Littera</w:t>
      </w:r>
    </w:p>
    <w:p w:rsidR="004C0E48" w:rsidRPr="00A03A28" w:rsidRDefault="004C0E48" w:rsidP="00FA40DA">
      <w:pPr>
        <w:spacing w:after="0"/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3D4879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 w:rsidRPr="00A03A28">
        <w:rPr>
          <w:rFonts w:ascii="Arial" w:hAnsi="Arial" w:cs="Arial"/>
          <w:b/>
          <w:color w:val="000080"/>
          <w:sz w:val="32"/>
          <w:szCs w:val="32"/>
        </w:rPr>
        <w:t>представляют:</w:t>
      </w:r>
    </w:p>
    <w:p w:rsidR="004C0E48" w:rsidRPr="00FA40DA" w:rsidRDefault="004C0E48" w:rsidP="00FA40DA">
      <w:pPr>
        <w:spacing w:after="0"/>
        <w:jc w:val="center"/>
        <w:rPr>
          <w:rFonts w:ascii="Comic Sans MS" w:hAnsi="Comic Sans MS" w:cs="Arial"/>
          <w:b/>
          <w:color w:val="0000FF"/>
          <w:sz w:val="56"/>
          <w:szCs w:val="56"/>
        </w:rPr>
      </w:pPr>
      <w:r w:rsidRPr="00FA40DA">
        <w:rPr>
          <w:rFonts w:ascii="Comic Sans MS" w:hAnsi="Comic Sans MS" w:cs="Arial"/>
          <w:b/>
          <w:color w:val="0000FF"/>
          <w:sz w:val="56"/>
          <w:szCs w:val="56"/>
        </w:rPr>
        <w:t>АНГЛИЙСКИЙ КЛУБ ДЛЯ ДЕТЕЙ</w:t>
      </w:r>
    </w:p>
    <w:p w:rsidR="004C0E48" w:rsidRPr="002123AE" w:rsidRDefault="004C0E48" w:rsidP="00FA40DA">
      <w:pPr>
        <w:spacing w:after="0" w:line="240" w:lineRule="auto"/>
        <w:jc w:val="center"/>
        <w:rPr>
          <w:rFonts w:ascii="Arial" w:hAnsi="Arial" w:cs="Arial"/>
          <w:i/>
          <w:color w:val="000080"/>
        </w:rPr>
      </w:pPr>
      <w:r w:rsidRPr="002123AE">
        <w:rPr>
          <w:rFonts w:ascii="Arial" w:hAnsi="Arial" w:cs="Arial"/>
          <w:i/>
          <w:color w:val="000080"/>
        </w:rPr>
        <w:t>с носителем английского языка</w:t>
      </w:r>
    </w:p>
    <w:p w:rsidR="004C0E48" w:rsidRPr="004C0E48" w:rsidRDefault="00796CED" w:rsidP="00FA40DA">
      <w:pPr>
        <w:spacing w:after="0" w:line="240" w:lineRule="auto"/>
        <w:jc w:val="center"/>
        <w:rPr>
          <w:rFonts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 xml:space="preserve">октябрь - </w:t>
      </w:r>
      <w:proofErr w:type="gramStart"/>
      <w:r>
        <w:rPr>
          <w:rFonts w:ascii="Arial" w:hAnsi="Arial" w:cs="Arial"/>
          <w:color w:val="000080"/>
          <w:sz w:val="28"/>
          <w:szCs w:val="28"/>
        </w:rPr>
        <w:t>декабрь</w:t>
      </w:r>
      <w:r w:rsidR="004C0E48" w:rsidRPr="00124D45">
        <w:rPr>
          <w:rFonts w:ascii="Copperplate Gothic Bold" w:hAnsi="Copperplate Gothic Bold" w:cs="Arial"/>
          <w:color w:val="000080"/>
          <w:sz w:val="28"/>
          <w:szCs w:val="28"/>
        </w:rPr>
        <w:t xml:space="preserve">  201</w:t>
      </w:r>
      <w:r w:rsidR="004C0E48">
        <w:rPr>
          <w:rFonts w:cs="Arial"/>
          <w:color w:val="000080"/>
          <w:sz w:val="28"/>
          <w:szCs w:val="28"/>
        </w:rPr>
        <w:t>5</w:t>
      </w:r>
      <w:proofErr w:type="gramEnd"/>
    </w:p>
    <w:p w:rsidR="004C0E48" w:rsidRPr="000F6A3B" w:rsidRDefault="00796CED" w:rsidP="00FA40DA">
      <w:pPr>
        <w:spacing w:after="0" w:line="240" w:lineRule="auto"/>
        <w:jc w:val="center"/>
        <w:rPr>
          <w:rFonts w:ascii="Comic Sans MS" w:hAnsi="Comic Sans MS" w:cs="Arial"/>
          <w:b/>
          <w:color w:val="70AD47" w:themeColor="accent6"/>
          <w:sz w:val="72"/>
          <w:szCs w:val="72"/>
        </w:rPr>
      </w:pPr>
      <w:r w:rsidRPr="00C31361">
        <w:rPr>
          <w:rFonts w:ascii="Comic Sans MS" w:hAnsi="Comic Sans MS" w:cs="Arial"/>
          <w:b/>
          <w:color w:val="70AD47" w:themeColor="accent6"/>
          <w:sz w:val="72"/>
          <w:szCs w:val="72"/>
          <w:lang w:val="en-US"/>
        </w:rPr>
        <w:t>Join</w:t>
      </w:r>
      <w:r w:rsidRPr="000F6A3B">
        <w:rPr>
          <w:rFonts w:ascii="Comic Sans MS" w:hAnsi="Comic Sans MS" w:cs="Arial"/>
          <w:b/>
          <w:color w:val="70AD47" w:themeColor="accent6"/>
          <w:sz w:val="72"/>
          <w:szCs w:val="72"/>
        </w:rPr>
        <w:t xml:space="preserve"> </w:t>
      </w:r>
      <w:r w:rsidRPr="00C31361">
        <w:rPr>
          <w:rFonts w:ascii="Comic Sans MS" w:hAnsi="Comic Sans MS" w:cs="Arial"/>
          <w:b/>
          <w:color w:val="70AD47" w:themeColor="accent6"/>
          <w:sz w:val="72"/>
          <w:szCs w:val="72"/>
          <w:lang w:val="en-US"/>
        </w:rPr>
        <w:t>our</w:t>
      </w:r>
      <w:r w:rsidRPr="000F6A3B">
        <w:rPr>
          <w:rFonts w:ascii="Comic Sans MS" w:hAnsi="Comic Sans MS" w:cs="Arial"/>
          <w:b/>
          <w:color w:val="70AD47" w:themeColor="accent6"/>
          <w:sz w:val="72"/>
          <w:szCs w:val="72"/>
        </w:rPr>
        <w:t xml:space="preserve"> </w:t>
      </w:r>
      <w:r w:rsidRPr="00C31361">
        <w:rPr>
          <w:rFonts w:ascii="Comic Sans MS" w:hAnsi="Comic Sans MS" w:cs="Arial"/>
          <w:b/>
          <w:color w:val="70AD47" w:themeColor="accent6"/>
          <w:sz w:val="72"/>
          <w:szCs w:val="72"/>
          <w:lang w:val="en-US"/>
        </w:rPr>
        <w:t>fandoms</w:t>
      </w:r>
    </w:p>
    <w:tbl>
      <w:tblPr>
        <w:tblW w:w="0" w:type="auto"/>
        <w:jc w:val="center"/>
        <w:tblBorders>
          <w:top w:val="doubleWave" w:sz="6" w:space="0" w:color="00FFFF"/>
          <w:left w:val="doubleWave" w:sz="6" w:space="0" w:color="00FFFF"/>
          <w:bottom w:val="doubleWave" w:sz="6" w:space="0" w:color="00FFFF"/>
          <w:right w:val="doubleWave" w:sz="6" w:space="0" w:color="00FFFF"/>
          <w:insideH w:val="doubleWave" w:sz="6" w:space="0" w:color="00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0"/>
      </w:tblGrid>
      <w:tr w:rsidR="004C0E48" w:rsidRPr="002123AE" w:rsidTr="00083A55">
        <w:trPr>
          <w:jc w:val="center"/>
        </w:trPr>
        <w:tc>
          <w:tcPr>
            <w:tcW w:w="10360" w:type="dxa"/>
            <w:shd w:val="clear" w:color="auto" w:fill="FFCC99"/>
          </w:tcPr>
          <w:p w:rsidR="004C0E48" w:rsidRPr="00C31361" w:rsidRDefault="00C31361" w:rsidP="00FA40DA">
            <w:pPr>
              <w:spacing w:after="0"/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C31361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69A157A" wp14:editId="7036DB82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363855</wp:posOffset>
                  </wp:positionV>
                  <wp:extent cx="1920240" cy="1363980"/>
                  <wp:effectExtent l="0" t="0" r="3810" b="7620"/>
                  <wp:wrapSquare wrapText="bothSides"/>
                  <wp:docPr id="1" name="Рисунок 1" descr="C:\d\метод работа\детский клуб\осень 2015\tolkien\lord of the r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\метод работа\детский клуб\осень 2015\tolkien\lord of the r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CED" w:rsidRPr="00491996">
              <w:rPr>
                <w:rFonts w:ascii="Comic Sans MS" w:hAnsi="Comic Sans MS" w:cs="Arial"/>
                <w:b/>
                <w:color w:val="0000FF"/>
                <w:sz w:val="18"/>
                <w:szCs w:val="18"/>
                <w:u w:val="single"/>
                <w:lang w:val="en-US"/>
              </w:rPr>
              <w:t xml:space="preserve"> </w:t>
            </w:r>
            <w:r w:rsidR="00796CED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17 </w:t>
            </w:r>
            <w:r w:rsidR="00796CED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октября</w:t>
            </w:r>
            <w:r w:rsidR="00796CED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2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015 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г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. 16.00–17.30</w:t>
            </w:r>
          </w:p>
          <w:p w:rsidR="004C0E48" w:rsidRPr="00C31361" w:rsidRDefault="00796CED" w:rsidP="00FA40DA">
            <w:pPr>
              <w:spacing w:after="0"/>
              <w:rPr>
                <w:rFonts w:ascii="Comic Sans MS" w:hAnsi="Comic Sans MS"/>
                <w:b/>
                <w:color w:val="5B25E3"/>
                <w:lang w:val="en-US"/>
              </w:rPr>
            </w:pPr>
            <w:r w:rsidRPr="00C31361">
              <w:rPr>
                <w:rFonts w:ascii="Comic Sans MS" w:hAnsi="Comic Sans MS"/>
                <w:b/>
                <w:color w:val="5B25E3"/>
                <w:lang w:val="en-US"/>
              </w:rPr>
              <w:t>Welcome to The Lord of the Ring FANDOM</w:t>
            </w:r>
            <w:r w:rsidR="004C0E48" w:rsidRPr="00C31361">
              <w:rPr>
                <w:rFonts w:ascii="Comic Sans MS" w:hAnsi="Comic Sans MS"/>
                <w:b/>
                <w:color w:val="5B25E3"/>
                <w:lang w:val="en-US"/>
              </w:rPr>
              <w:t>!</w:t>
            </w:r>
          </w:p>
          <w:p w:rsidR="00C31361" w:rsidRPr="000F6A3B" w:rsidRDefault="00796CED" w:rsidP="000F6A3B">
            <w:r w:rsidRPr="00C31361">
              <w:t xml:space="preserve">И снова мы в </w:t>
            </w:r>
            <w:proofErr w:type="spellStart"/>
            <w:r w:rsidRPr="00C31361">
              <w:t>Средиземье</w:t>
            </w:r>
            <w:proofErr w:type="spellEnd"/>
            <w:r w:rsidRPr="00C31361">
              <w:t xml:space="preserve"> с любимыми </w:t>
            </w:r>
            <w:proofErr w:type="spellStart"/>
            <w:r w:rsidRPr="00C31361">
              <w:t>хоббитами</w:t>
            </w:r>
            <w:proofErr w:type="spellEnd"/>
            <w:r w:rsidRPr="00C31361">
              <w:t>, эльфами, гномами</w:t>
            </w:r>
            <w:r w:rsidR="006B5C6F" w:rsidRPr="00C31361">
              <w:t>, магами</w:t>
            </w:r>
            <w:r w:rsidRPr="00C31361">
              <w:t xml:space="preserve"> и людьми</w:t>
            </w:r>
            <w:r w:rsidR="004C0E48" w:rsidRPr="00C31361">
              <w:t>.</w:t>
            </w:r>
            <w:r w:rsidRPr="00C31361">
              <w:t xml:space="preserve"> Все ли готово для того, чтобы погрузиться в этот волшебный мир? </w:t>
            </w:r>
            <w:r w:rsidR="006B5C6F" w:rsidRPr="00C31361">
              <w:t>Есть ли у тебя меч с рунами-оберегами на эфесе? Если нет – то сделай его и расскажи нам на английском о смысле рун, которые ты выбрал. Знаешь ли ты боевые песни эльфов или гномов? Разучи и исполни их. А теперь в</w:t>
            </w:r>
            <w:r w:rsidRPr="00C31361">
              <w:t xml:space="preserve">ыбери своего любимого героя, охарактеризуй его на английском и прими участие в ролевой игре по мотивам </w:t>
            </w:r>
            <w:r w:rsidR="006B5C6F" w:rsidRPr="00C31361">
              <w:t xml:space="preserve">известного </w:t>
            </w:r>
            <w:r w:rsidRPr="00C31361">
              <w:t>эпизода из фильма.</w:t>
            </w:r>
          </w:p>
        </w:tc>
      </w:tr>
      <w:tr w:rsidR="004C0E48" w:rsidRPr="00D95AFE" w:rsidTr="00083A55">
        <w:trPr>
          <w:jc w:val="center"/>
        </w:trPr>
        <w:tc>
          <w:tcPr>
            <w:tcW w:w="10360" w:type="dxa"/>
            <w:tcBorders>
              <w:bottom w:val="doubleWave" w:sz="6" w:space="0" w:color="00FFFF"/>
            </w:tcBorders>
            <w:shd w:val="clear" w:color="auto" w:fill="CCFFFF"/>
          </w:tcPr>
          <w:p w:rsidR="004C0E48" w:rsidRPr="00C31361" w:rsidRDefault="00C31361" w:rsidP="00FA40DA">
            <w:pPr>
              <w:spacing w:after="0"/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C31361">
              <w:rPr>
                <w:rFonts w:ascii="Comic Sans MS" w:hAnsi="Comic Sans MS"/>
                <w:b/>
                <w:noProof/>
                <w:color w:val="5B25E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9A8FBE5" wp14:editId="22D45E9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363220</wp:posOffset>
                  </wp:positionV>
                  <wp:extent cx="1413510" cy="1676400"/>
                  <wp:effectExtent l="0" t="0" r="0" b="0"/>
                  <wp:wrapSquare wrapText="bothSides"/>
                  <wp:docPr id="2" name="Рисунок 2" descr="C:\d\метод работа\детский клуб\осень 2015\narnia\narni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\метод работа\детский клуб\осень 2015\narnia\narni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0E48" w:rsidRPr="000F6A3B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="006B5C6F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2</w:t>
            </w:r>
            <w:r w:rsidR="00491996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8</w:t>
            </w:r>
            <w:bookmarkStart w:id="0" w:name="_GoBack"/>
            <w:bookmarkEnd w:id="0"/>
            <w:r w:rsidR="006B5C6F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6B5C6F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ноября</w:t>
            </w:r>
            <w:r w:rsidR="006B5C6F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2015 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г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. 16.00-17.30</w:t>
            </w:r>
          </w:p>
          <w:p w:rsidR="006B5C6F" w:rsidRPr="00C31361" w:rsidRDefault="006B5C6F" w:rsidP="006B5C6F">
            <w:pPr>
              <w:spacing w:after="0"/>
              <w:rPr>
                <w:rFonts w:ascii="Comic Sans MS" w:hAnsi="Comic Sans MS"/>
                <w:b/>
                <w:color w:val="5B25E3"/>
                <w:lang w:val="en-US"/>
              </w:rPr>
            </w:pPr>
            <w:r w:rsidRPr="00C31361">
              <w:rPr>
                <w:rFonts w:ascii="Comic Sans MS" w:hAnsi="Comic Sans MS"/>
                <w:b/>
                <w:color w:val="5B25E3"/>
                <w:lang w:val="en-US"/>
              </w:rPr>
              <w:t>Welcome to The Chronicles of Narnia FANDOM!</w:t>
            </w:r>
          </w:p>
          <w:p w:rsidR="00C31361" w:rsidRPr="00C31361" w:rsidRDefault="00C31361" w:rsidP="006B5C6F">
            <w:pPr>
              <w:spacing w:after="0"/>
              <w:rPr>
                <w:rFonts w:ascii="Comic Sans MS" w:hAnsi="Comic Sans MS"/>
                <w:b/>
                <w:color w:val="5B25E3"/>
                <w:lang w:val="en-US"/>
              </w:rPr>
            </w:pPr>
          </w:p>
          <w:p w:rsidR="004A5129" w:rsidRDefault="004A5129" w:rsidP="006D7943">
            <w:r w:rsidRPr="00C31361">
              <w:t xml:space="preserve">Как попасть в </w:t>
            </w:r>
            <w:proofErr w:type="spellStart"/>
            <w:r w:rsidRPr="00C31361">
              <w:t>Нарнию</w:t>
            </w:r>
            <w:proofErr w:type="spellEnd"/>
            <w:r w:rsidRPr="00C31361">
              <w:t xml:space="preserve">? Нужен ли для этого магический шкаф? </w:t>
            </w:r>
            <w:r w:rsidR="00A21621" w:rsidRPr="00C31361">
              <w:t xml:space="preserve">Или достаточно призыва из этой волшебной страны? О чем хотят сообщить нам говорящие животные </w:t>
            </w:r>
            <w:proofErr w:type="spellStart"/>
            <w:r w:rsidR="00A21621" w:rsidRPr="00C31361">
              <w:t>Нарнии</w:t>
            </w:r>
            <w:proofErr w:type="spellEnd"/>
            <w:r w:rsidR="00A21621" w:rsidRPr="00C31361">
              <w:t xml:space="preserve">?  Собери свое животное и расшифруй его послание. Заработай себе титул короля или королевы </w:t>
            </w:r>
            <w:proofErr w:type="spellStart"/>
            <w:r w:rsidR="00A21621" w:rsidRPr="00C31361">
              <w:t>Нарнии</w:t>
            </w:r>
            <w:proofErr w:type="spellEnd"/>
            <w:r w:rsidR="00A21621" w:rsidRPr="00C31361">
              <w:t xml:space="preserve"> и спаси ее, сочинив свой </w:t>
            </w:r>
            <w:proofErr w:type="spellStart"/>
            <w:r w:rsidR="00A21621" w:rsidRPr="00C31361">
              <w:t>фанфик</w:t>
            </w:r>
            <w:proofErr w:type="spellEnd"/>
            <w:r w:rsidR="00A21621" w:rsidRPr="00C31361">
              <w:t>!</w:t>
            </w:r>
          </w:p>
          <w:p w:rsidR="00C31361" w:rsidRDefault="00C31361" w:rsidP="006D7943"/>
          <w:p w:rsidR="00C31361" w:rsidRPr="00C31361" w:rsidRDefault="00C31361" w:rsidP="006D7943"/>
          <w:p w:rsidR="00FA40DA" w:rsidRPr="00FA40DA" w:rsidRDefault="00FA40DA" w:rsidP="00A21621">
            <w:pPr>
              <w:rPr>
                <w:sz w:val="8"/>
                <w:szCs w:val="8"/>
              </w:rPr>
            </w:pPr>
          </w:p>
        </w:tc>
      </w:tr>
      <w:tr w:rsidR="004C0E48" w:rsidRPr="00415241" w:rsidTr="00083A55">
        <w:trPr>
          <w:jc w:val="center"/>
        </w:trPr>
        <w:tc>
          <w:tcPr>
            <w:tcW w:w="10360" w:type="dxa"/>
            <w:tcBorders>
              <w:bottom w:val="doubleWave" w:sz="6" w:space="0" w:color="00FFFF"/>
            </w:tcBorders>
            <w:shd w:val="clear" w:color="auto" w:fill="FFFF99"/>
          </w:tcPr>
          <w:p w:rsidR="004C0E48" w:rsidRPr="00C31361" w:rsidRDefault="00C31361" w:rsidP="00FA40DA">
            <w:pPr>
              <w:spacing w:after="0"/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C3136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CF594ED" wp14:editId="645F16D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363855</wp:posOffset>
                  </wp:positionV>
                  <wp:extent cx="1996440" cy="1109980"/>
                  <wp:effectExtent l="0" t="0" r="3810" b="0"/>
                  <wp:wrapSquare wrapText="bothSides"/>
                  <wp:docPr id="3" name="Рисунок 3" descr="C:\d\метод работа\детский клуб\осень 2015\alice in wonderland\alice in wonder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\метод работа\детский клуб\осень 2015\alice in wonderland\alice in wonder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38C" w:rsidRPr="00491996">
              <w:rPr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083A55" w:rsidRPr="00491996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B9438C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26 </w:t>
            </w:r>
            <w:r w:rsidR="00B9438C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декабря</w:t>
            </w:r>
            <w:r w:rsidR="00B9438C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083A55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2015 </w:t>
            </w:r>
            <w:r w:rsidR="00083A55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г</w:t>
            </w:r>
            <w:r w:rsidR="00083A55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.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16.00–17.30</w:t>
            </w:r>
          </w:p>
          <w:p w:rsidR="004C0E48" w:rsidRPr="00C31361" w:rsidRDefault="00B9438C" w:rsidP="00FA40DA">
            <w:pPr>
              <w:spacing w:after="0"/>
              <w:rPr>
                <w:b/>
                <w:color w:val="0000FF"/>
                <w:lang w:val="en-US"/>
              </w:rPr>
            </w:pPr>
            <w:r w:rsidRPr="00C31361">
              <w:rPr>
                <w:rFonts w:ascii="Comic Sans MS" w:hAnsi="Comic Sans MS"/>
                <w:b/>
                <w:color w:val="0000FF"/>
                <w:lang w:val="en-US"/>
              </w:rPr>
              <w:t>Welcome to Alice in Wonderland FANDOM</w:t>
            </w:r>
            <w:r w:rsidR="004C0E48" w:rsidRPr="00C31361">
              <w:rPr>
                <w:rFonts w:ascii="Comic Sans MS" w:hAnsi="Comic Sans MS"/>
                <w:b/>
                <w:color w:val="0000FF"/>
                <w:lang w:val="en-US"/>
              </w:rPr>
              <w:t>!</w:t>
            </w:r>
            <w:r w:rsidR="004C0E48" w:rsidRPr="00C31361">
              <w:rPr>
                <w:rFonts w:ascii="Harrington" w:hAnsi="Harrington"/>
                <w:b/>
                <w:color w:val="0000FF"/>
                <w:lang w:val="en-US"/>
              </w:rPr>
              <w:t xml:space="preserve"> </w:t>
            </w:r>
          </w:p>
          <w:p w:rsidR="004C0E48" w:rsidRPr="00C31361" w:rsidRDefault="00B9438C" w:rsidP="00083A55">
            <w:r w:rsidRPr="00C31361">
              <w:t xml:space="preserve">Сквозь кроличью нору в мир перевертышей, абракадабр и чудес! Чтобы попасть на чаепитие к Шляпнику, нужно решить кучу головоломок и отгадать заковыристые загадки на английском языке. Разыграйте сценку чаепития у </w:t>
            </w:r>
            <w:proofErr w:type="spellStart"/>
            <w:r w:rsidRPr="00C31361">
              <w:t>Шяпника</w:t>
            </w:r>
            <w:proofErr w:type="spellEnd"/>
            <w:r w:rsidRPr="00C31361">
              <w:t xml:space="preserve"> и тогда Шляпник не только угостит вас вкусным чаем с кексами, но и научит чудесным фокусам! </w:t>
            </w:r>
          </w:p>
          <w:p w:rsidR="00FA40DA" w:rsidRDefault="00FA40DA" w:rsidP="00083A55">
            <w:pPr>
              <w:rPr>
                <w:sz w:val="8"/>
                <w:szCs w:val="8"/>
              </w:rPr>
            </w:pPr>
          </w:p>
          <w:p w:rsidR="00C31361" w:rsidRPr="00FA40DA" w:rsidRDefault="00C31361" w:rsidP="00083A55">
            <w:pPr>
              <w:rPr>
                <w:sz w:val="8"/>
                <w:szCs w:val="8"/>
              </w:rPr>
            </w:pPr>
          </w:p>
        </w:tc>
      </w:tr>
    </w:tbl>
    <w:p w:rsidR="00C31361" w:rsidRDefault="00C31361" w:rsidP="00FA40DA">
      <w:pPr>
        <w:spacing w:after="0"/>
        <w:rPr>
          <w:rFonts w:cs="Arial"/>
          <w:sz w:val="20"/>
          <w:szCs w:val="20"/>
        </w:rPr>
      </w:pPr>
    </w:p>
    <w:p w:rsidR="004C0E48" w:rsidRPr="009E198F" w:rsidRDefault="004C0E48" w:rsidP="00FA40DA">
      <w:pPr>
        <w:spacing w:after="0"/>
        <w:rPr>
          <w:rFonts w:cs="Arial"/>
          <w:b/>
          <w:sz w:val="20"/>
          <w:szCs w:val="20"/>
        </w:rPr>
      </w:pPr>
      <w:r w:rsidRPr="009E198F">
        <w:rPr>
          <w:rFonts w:cs="Arial"/>
          <w:sz w:val="20"/>
          <w:szCs w:val="20"/>
        </w:rPr>
        <w:t xml:space="preserve">Стоимость </w:t>
      </w:r>
      <w:r w:rsidR="00C31361">
        <w:rPr>
          <w:rFonts w:cs="Arial"/>
          <w:sz w:val="20"/>
          <w:szCs w:val="20"/>
        </w:rPr>
        <w:t>3</w:t>
      </w:r>
      <w:r w:rsidRPr="009E198F">
        <w:rPr>
          <w:rFonts w:cs="Arial"/>
          <w:sz w:val="20"/>
          <w:szCs w:val="20"/>
        </w:rPr>
        <w:t xml:space="preserve">-месячного абонемента – </w:t>
      </w:r>
      <w:r>
        <w:rPr>
          <w:rFonts w:cs="Arial"/>
          <w:sz w:val="20"/>
          <w:szCs w:val="20"/>
        </w:rPr>
        <w:t>1</w:t>
      </w:r>
      <w:r w:rsidR="00C31361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00</w:t>
      </w:r>
      <w:r w:rsidRPr="009E198F">
        <w:rPr>
          <w:rFonts w:cs="Arial"/>
          <w:sz w:val="20"/>
          <w:szCs w:val="20"/>
        </w:rPr>
        <w:t xml:space="preserve"> руб</w:t>
      </w:r>
      <w:r>
        <w:rPr>
          <w:rFonts w:cs="Arial"/>
          <w:sz w:val="20"/>
          <w:szCs w:val="20"/>
        </w:rPr>
        <w:t>.</w:t>
      </w:r>
    </w:p>
    <w:p w:rsidR="004C0E48" w:rsidRDefault="004C0E48" w:rsidP="00FA40DA">
      <w:pPr>
        <w:spacing w:after="0"/>
        <w:rPr>
          <w:rFonts w:ascii="Arial" w:hAnsi="Arial" w:cs="Arial"/>
        </w:rPr>
      </w:pPr>
      <w:r>
        <w:rPr>
          <w:rFonts w:cs="Arial"/>
          <w:b/>
        </w:rPr>
        <w:t>Для слушателей «</w:t>
      </w:r>
      <w:r>
        <w:rPr>
          <w:rFonts w:cs="Arial"/>
          <w:b/>
          <w:lang w:val="en-US"/>
        </w:rPr>
        <w:t>Littera</w:t>
      </w:r>
      <w:r>
        <w:rPr>
          <w:rFonts w:cs="Arial"/>
          <w:b/>
        </w:rPr>
        <w:t>»</w:t>
      </w:r>
      <w:r w:rsidRPr="006F7429">
        <w:rPr>
          <w:rFonts w:cs="Arial"/>
          <w:b/>
        </w:rPr>
        <w:t xml:space="preserve"> </w:t>
      </w:r>
      <w:r>
        <w:rPr>
          <w:rFonts w:cs="Arial"/>
          <w:b/>
        </w:rPr>
        <w:t xml:space="preserve">посещение </w:t>
      </w:r>
      <w:r w:rsidR="00C31361">
        <w:rPr>
          <w:rFonts w:cs="Arial"/>
          <w:b/>
        </w:rPr>
        <w:t>бесплатно</w:t>
      </w:r>
      <w:r w:rsidRPr="006F7429">
        <w:rPr>
          <w:rFonts w:cs="Arial"/>
          <w:b/>
        </w:rPr>
        <w:t>!</w:t>
      </w:r>
      <w:r w:rsidRPr="009E198F">
        <w:rPr>
          <w:rFonts w:ascii="Arial" w:hAnsi="Arial" w:cs="Arial"/>
        </w:rPr>
        <w:t xml:space="preserve"> </w:t>
      </w:r>
    </w:p>
    <w:p w:rsidR="004C0E48" w:rsidRPr="002123AE" w:rsidRDefault="004C0E48" w:rsidP="00FA40DA">
      <w:pPr>
        <w:spacing w:after="0"/>
        <w:rPr>
          <w:rFonts w:ascii="Arial" w:hAnsi="Arial" w:cs="Arial"/>
        </w:rPr>
      </w:pPr>
      <w:r w:rsidRPr="009E198F">
        <w:rPr>
          <w:rFonts w:ascii="Arial" w:hAnsi="Arial" w:cs="Arial"/>
        </w:rPr>
        <w:t>ПГ</w:t>
      </w:r>
      <w:r>
        <w:rPr>
          <w:rFonts w:ascii="Arial" w:hAnsi="Arial" w:cs="Arial"/>
        </w:rPr>
        <w:t>НИ</w:t>
      </w:r>
      <w:r w:rsidRPr="009E198F">
        <w:rPr>
          <w:rFonts w:ascii="Arial" w:hAnsi="Arial" w:cs="Arial"/>
        </w:rPr>
        <w:t xml:space="preserve">У корпус №3, </w:t>
      </w:r>
      <w:proofErr w:type="spellStart"/>
      <w:r w:rsidRPr="009E198F">
        <w:rPr>
          <w:rFonts w:ascii="Arial" w:hAnsi="Arial" w:cs="Arial"/>
        </w:rPr>
        <w:t>ул.Генкеля</w:t>
      </w:r>
      <w:proofErr w:type="spellEnd"/>
      <w:r w:rsidRPr="009E198F">
        <w:rPr>
          <w:rFonts w:ascii="Arial" w:hAnsi="Arial" w:cs="Arial"/>
        </w:rPr>
        <w:t xml:space="preserve"> 5а, каб.6</w:t>
      </w:r>
      <w:r>
        <w:rPr>
          <w:rFonts w:ascii="Arial" w:hAnsi="Arial" w:cs="Arial"/>
        </w:rPr>
        <w:t>08</w:t>
      </w:r>
      <w:r w:rsidRPr="009E198F">
        <w:rPr>
          <w:rFonts w:ascii="Arial" w:hAnsi="Arial" w:cs="Arial"/>
        </w:rPr>
        <w:t xml:space="preserve">, тел. </w:t>
      </w:r>
      <w:r w:rsidRPr="009E198F">
        <w:rPr>
          <w:rFonts w:ascii="Arial" w:hAnsi="Arial" w:cs="Arial"/>
          <w:b/>
        </w:rPr>
        <w:t>2-396-777, 2-376-</w:t>
      </w:r>
      <w:proofErr w:type="gramStart"/>
      <w:r w:rsidRPr="009E198F">
        <w:rPr>
          <w:rFonts w:ascii="Arial" w:hAnsi="Arial" w:cs="Arial"/>
          <w:b/>
        </w:rPr>
        <w:t xml:space="preserve">335  </w:t>
      </w:r>
      <w:hyperlink r:id="rId7" w:history="1"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@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  <w:proofErr w:type="gramEnd"/>
      </w:hyperlink>
      <w:r w:rsidRPr="009E198F">
        <w:rPr>
          <w:rFonts w:ascii="Arial" w:hAnsi="Arial" w:cs="Arial"/>
          <w:b/>
        </w:rPr>
        <w:t xml:space="preserve">,       </w:t>
      </w:r>
      <w:hyperlink r:id="rId8" w:history="1">
        <w:r w:rsidRPr="009E198F">
          <w:rPr>
            <w:rStyle w:val="a5"/>
            <w:rFonts w:ascii="Arial" w:hAnsi="Arial" w:cs="Arial"/>
            <w:b/>
            <w:lang w:val="en-US"/>
          </w:rPr>
          <w:t>www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proofErr w:type="spellStart"/>
        <w:r w:rsidRPr="009E198F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  <w:r w:rsidRPr="009E198F">
        <w:rPr>
          <w:rFonts w:ascii="Arial" w:hAnsi="Arial" w:cs="Arial"/>
          <w:b/>
        </w:rPr>
        <w:t xml:space="preserve"> </w:t>
      </w:r>
    </w:p>
    <w:sectPr w:rsidR="004C0E48" w:rsidRPr="002123AE" w:rsidSect="00215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7"/>
    <w:rsid w:val="00083A55"/>
    <w:rsid w:val="000F6A3B"/>
    <w:rsid w:val="00192E69"/>
    <w:rsid w:val="00215E71"/>
    <w:rsid w:val="00400921"/>
    <w:rsid w:val="00455DCF"/>
    <w:rsid w:val="00491996"/>
    <w:rsid w:val="004A5129"/>
    <w:rsid w:val="004C0E48"/>
    <w:rsid w:val="004F4A77"/>
    <w:rsid w:val="006B5C6F"/>
    <w:rsid w:val="00796CED"/>
    <w:rsid w:val="00986BF6"/>
    <w:rsid w:val="00A21621"/>
    <w:rsid w:val="00A616F8"/>
    <w:rsid w:val="00B74BE7"/>
    <w:rsid w:val="00B9438C"/>
    <w:rsid w:val="00BA2FAE"/>
    <w:rsid w:val="00C22BE8"/>
    <w:rsid w:val="00C31361"/>
    <w:rsid w:val="00C81711"/>
    <w:rsid w:val="00F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B4AD-8A9A-4683-AF63-56153D5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4C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era.p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ttera@p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Рино-19</cp:lastModifiedBy>
  <cp:revision>4</cp:revision>
  <cp:lastPrinted>2015-01-19T08:13:00Z</cp:lastPrinted>
  <dcterms:created xsi:type="dcterms:W3CDTF">2015-08-21T10:31:00Z</dcterms:created>
  <dcterms:modified xsi:type="dcterms:W3CDTF">2015-11-16T10:54:00Z</dcterms:modified>
</cp:coreProperties>
</file>